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CEF72" w14:textId="7ABCEC2C" w:rsidR="00D2374A" w:rsidRPr="001B793F" w:rsidRDefault="00D2374A" w:rsidP="002D0788">
      <w:pPr>
        <w:pStyle w:val="Heading1"/>
        <w:jc w:val="center"/>
        <w:rPr>
          <w:i/>
          <w:iCs/>
          <w:color w:val="1F3864" w:themeColor="accent1" w:themeShade="80"/>
          <w:u w:val="single"/>
        </w:rPr>
      </w:pPr>
      <w:r w:rsidRPr="001B793F">
        <w:rPr>
          <w:i/>
          <w:iCs/>
          <w:color w:val="1F3864" w:themeColor="accent1" w:themeShade="80"/>
          <w:u w:val="single"/>
        </w:rPr>
        <w:t>JS essential Notes</w:t>
      </w:r>
    </w:p>
    <w:p w14:paraId="1BDEE313" w14:textId="203FE4E5" w:rsidR="007A1A58" w:rsidRPr="00F433F9" w:rsidRDefault="00716E6F" w:rsidP="002D0788">
      <w:pPr>
        <w:pStyle w:val="Heading2"/>
      </w:pPr>
      <w:r w:rsidRPr="00F433F9">
        <w:t>Equality Operators</w:t>
      </w:r>
    </w:p>
    <w:p w14:paraId="2FB9AC31" w14:textId="4ABC1AB2" w:rsidR="00716E6F" w:rsidRPr="001B793F" w:rsidRDefault="00716E6F" w:rsidP="007A1A58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=== </w:t>
      </w:r>
      <w:r w:rsidR="007A1A58" w:rsidRPr="001B793F">
        <w:rPr>
          <w:color w:val="525252" w:themeColor="accent3" w:themeShade="80"/>
        </w:rPr>
        <w:t>(or !==) is</w:t>
      </w:r>
      <w:r w:rsidRPr="001B793F">
        <w:rPr>
          <w:color w:val="525252" w:themeColor="accent3" w:themeShade="80"/>
        </w:rPr>
        <w:t xml:space="preserve"> the strict way to compare (doesn’t preform type coercion).</w:t>
      </w:r>
    </w:p>
    <w:p w14:paraId="39244254" w14:textId="43C6169C" w:rsidR="007A1A58" w:rsidRPr="001B793F" w:rsidRDefault="00716E6F" w:rsidP="00B36CEC">
      <w:pPr>
        <w:rPr>
          <w:color w:val="525252" w:themeColor="accent3" w:themeShade="80"/>
        </w:rPr>
      </w:pPr>
      <w:r w:rsidRPr="001B793F">
        <w:rPr>
          <w:color w:val="525252" w:themeColor="accent3" w:themeShade="80"/>
        </w:rPr>
        <w:t xml:space="preserve">== </w:t>
      </w:r>
      <w:r w:rsidR="007A1A58" w:rsidRPr="001B793F">
        <w:rPr>
          <w:color w:val="525252" w:themeColor="accent3" w:themeShade="80"/>
        </w:rPr>
        <w:t xml:space="preserve">(or !=) </w:t>
      </w:r>
      <w:r w:rsidRPr="001B793F">
        <w:rPr>
          <w:color w:val="525252" w:themeColor="accent3" w:themeShade="80"/>
        </w:rPr>
        <w:t xml:space="preserve">in the opposite side is loose way to compare (preform type </w:t>
      </w:r>
      <w:r w:rsidR="002D2274" w:rsidRPr="001B793F">
        <w:rPr>
          <w:color w:val="525252" w:themeColor="accent3" w:themeShade="80"/>
        </w:rPr>
        <w:t xml:space="preserve">coercion) (avoid it because it sometimes lead to </w:t>
      </w:r>
      <w:r w:rsidR="007A1A58" w:rsidRPr="001B793F">
        <w:rPr>
          <w:color w:val="525252" w:themeColor="accent3" w:themeShade="80"/>
        </w:rPr>
        <w:t>unexpected</w:t>
      </w:r>
      <w:r w:rsidR="002D2274" w:rsidRPr="001B793F">
        <w:rPr>
          <w:color w:val="525252" w:themeColor="accent3" w:themeShade="80"/>
        </w:rPr>
        <w:t xml:space="preserve"> bugs so even when we need to compare deferent types it preferred to convert it manually</w:t>
      </w:r>
      <w:r w:rsidRPr="001B793F">
        <w:rPr>
          <w:color w:val="525252" w:themeColor="accent3" w:themeShade="80"/>
        </w:rPr>
        <w:t>.</w:t>
      </w:r>
    </w:p>
    <w:p w14:paraId="215E3FDB" w14:textId="25EA863E" w:rsidR="00B36CEC" w:rsidRPr="00F433F9" w:rsidRDefault="008756C2" w:rsidP="000170F3">
      <w:pPr>
        <w:pStyle w:val="Heading2"/>
      </w:pPr>
      <w:r w:rsidRPr="00F433F9">
        <w:t>Functions</w:t>
      </w:r>
    </w:p>
    <w:p w14:paraId="312CB67E" w14:textId="18FE792A" w:rsidR="008756C2" w:rsidRPr="00930FDD" w:rsidRDefault="008756C2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There </w:t>
      </w:r>
      <w:r w:rsidR="00DA4463" w:rsidRPr="00930FDD">
        <w:rPr>
          <w:color w:val="525252" w:themeColor="accent3" w:themeShade="80"/>
        </w:rPr>
        <w:t>are</w:t>
      </w:r>
      <w:r w:rsidRPr="00930FDD">
        <w:rPr>
          <w:color w:val="525252" w:themeColor="accent3" w:themeShade="80"/>
        </w:rPr>
        <w:t xml:space="preserve"> two </w:t>
      </w:r>
      <w:r w:rsidR="002D0788" w:rsidRPr="00930FDD">
        <w:rPr>
          <w:color w:val="525252" w:themeColor="accent3" w:themeShade="80"/>
        </w:rPr>
        <w:t>kinds</w:t>
      </w:r>
      <w:r w:rsidRPr="00930FDD">
        <w:rPr>
          <w:color w:val="525252" w:themeColor="accent3" w:themeShade="80"/>
        </w:rPr>
        <w:t xml:space="preserve"> to declare it </w:t>
      </w:r>
      <w:r w:rsidR="00DA4463" w:rsidRPr="00930FDD">
        <w:rPr>
          <w:color w:val="525252" w:themeColor="accent3" w:themeShade="80"/>
        </w:rPr>
        <w:t>expression (and special case the arrow function)</w:t>
      </w:r>
      <w:r w:rsidRPr="00930FDD">
        <w:rPr>
          <w:color w:val="525252" w:themeColor="accent3" w:themeShade="80"/>
        </w:rPr>
        <w:t xml:space="preserve"> or declaration</w:t>
      </w:r>
      <w:r w:rsidR="00DA4463" w:rsidRPr="00930FDD">
        <w:rPr>
          <w:color w:val="525252" w:themeColor="accent3" w:themeShade="80"/>
        </w:rPr>
        <w:t>.</w:t>
      </w:r>
    </w:p>
    <w:p w14:paraId="3B646E41" w14:textId="1C2AA095" w:rsidR="008756C2" w:rsidRDefault="008756C2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>Declaration</w:t>
      </w:r>
      <w:r w:rsidR="000170F3" w:rsidRPr="00F433F9">
        <w:rPr>
          <w:color w:val="2F5496" w:themeColor="accent1" w:themeShade="BF"/>
        </w:rPr>
        <w:t xml:space="preserve"> </w:t>
      </w:r>
      <w:r w:rsidR="000528F9" w:rsidRPr="00F433F9">
        <w:rPr>
          <w:color w:val="2F5496" w:themeColor="accent1" w:themeShade="BF"/>
        </w:rPr>
        <w:t>function</w:t>
      </w:r>
    </w:p>
    <w:p w14:paraId="23228D1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more familiar to me, it’s once declared it you can call it whatever above or below. Example:</w:t>
      </w:r>
    </w:p>
    <w:p w14:paraId="7F8B1925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16509B54" wp14:editId="2D6394CC">
            <wp:extent cx="3429000" cy="218635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366" cy="21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3FE2" w14:textId="77777777" w:rsidR="00E91E12" w:rsidRPr="00E91E12" w:rsidRDefault="00E91E12" w:rsidP="00E91E12"/>
    <w:p w14:paraId="2757ED95" w14:textId="12A0B03B" w:rsidR="000170F3" w:rsidRDefault="000170F3" w:rsidP="00E91E12">
      <w:pPr>
        <w:pStyle w:val="Heading3"/>
        <w:numPr>
          <w:ilvl w:val="0"/>
          <w:numId w:val="3"/>
        </w:numPr>
        <w:rPr>
          <w:color w:val="2F5496" w:themeColor="accent1" w:themeShade="BF"/>
        </w:rPr>
      </w:pPr>
      <w:r w:rsidRPr="00F433F9">
        <w:rPr>
          <w:color w:val="2F5496" w:themeColor="accent1" w:themeShade="BF"/>
        </w:rPr>
        <w:t xml:space="preserve">Expression </w:t>
      </w:r>
      <w:r w:rsidR="000528F9" w:rsidRPr="00F433F9">
        <w:rPr>
          <w:color w:val="2F5496" w:themeColor="accent1" w:themeShade="BF"/>
        </w:rPr>
        <w:t>function</w:t>
      </w:r>
    </w:p>
    <w:p w14:paraId="3A5C02FE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It’s little weird it stores the function into a variable and use it like normal, it must call only below it not above like the declaration way. Example:</w:t>
      </w:r>
    </w:p>
    <w:p w14:paraId="76EBA42F" w14:textId="4CF676CD" w:rsidR="00E91E12" w:rsidRDefault="00E91E12" w:rsidP="00E91E12">
      <w:pPr>
        <w:pStyle w:val="ListParagraph"/>
        <w:rPr>
          <w:color w:val="525252" w:themeColor="accent3" w:themeShade="80"/>
        </w:rPr>
      </w:pPr>
      <w:r w:rsidRPr="001B793F">
        <w:rPr>
          <w:noProof/>
        </w:rPr>
        <w:drawing>
          <wp:inline distT="0" distB="0" distL="0" distR="0" wp14:anchorId="44C436A2" wp14:editId="3670C2F6">
            <wp:extent cx="4052455" cy="215818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" b="445"/>
                    <a:stretch/>
                  </pic:blipFill>
                  <pic:spPr bwMode="auto">
                    <a:xfrm>
                      <a:off x="0" y="0"/>
                      <a:ext cx="4052455" cy="215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6C31" w14:textId="77777777" w:rsidR="00E91E12" w:rsidRPr="00E91E12" w:rsidRDefault="00E91E12" w:rsidP="00E91E12">
      <w:pPr>
        <w:pStyle w:val="ListParagraph"/>
        <w:rPr>
          <w:color w:val="525252" w:themeColor="accent3" w:themeShade="80"/>
        </w:rPr>
      </w:pPr>
    </w:p>
    <w:p w14:paraId="49069E14" w14:textId="77777777" w:rsidR="00E91E12" w:rsidRPr="00F433F9" w:rsidRDefault="00E91E12" w:rsidP="00E91E12">
      <w:pPr>
        <w:pStyle w:val="Heading4"/>
        <w:ind w:firstLine="720"/>
        <w:rPr>
          <w:b/>
          <w:bCs/>
        </w:rPr>
      </w:pPr>
      <w:r w:rsidRPr="00F433F9">
        <w:rPr>
          <w:b/>
          <w:bCs/>
        </w:rPr>
        <w:t>Arrow function</w:t>
      </w:r>
    </w:p>
    <w:p w14:paraId="0715FD3B" w14:textId="77777777" w:rsid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 xml:space="preserve">it’s a special case of expression function (added in ES6), It’s easy and faster for one line function. </w:t>
      </w:r>
    </w:p>
    <w:p w14:paraId="34C7B517" w14:textId="117384E0" w:rsidR="00786D9F" w:rsidRDefault="00786D9F" w:rsidP="00786D9F">
      <w:pPr>
        <w:pStyle w:val="ListParagraph"/>
        <w:rPr>
          <w:color w:val="525252" w:themeColor="accent3" w:themeShade="80"/>
        </w:rPr>
      </w:pPr>
      <w:r>
        <w:rPr>
          <w:color w:val="525252" w:themeColor="accent3" w:themeShade="80"/>
        </w:rPr>
        <w:t>It doesn’t have arguments object or this keyword.</w:t>
      </w:r>
    </w:p>
    <w:p w14:paraId="0913AFF4" w14:textId="71A07C26" w:rsidR="00786D9F" w:rsidRPr="00786D9F" w:rsidRDefault="00E91E12" w:rsidP="00786D9F">
      <w:pPr>
        <w:pStyle w:val="ListParagraph"/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Example</w:t>
      </w:r>
      <w:r w:rsidR="00786D9F">
        <w:rPr>
          <w:color w:val="525252" w:themeColor="accent3" w:themeShade="80"/>
        </w:rPr>
        <w:t>:</w:t>
      </w:r>
    </w:p>
    <w:p w14:paraId="39959403" w14:textId="30A55A75" w:rsidR="00E91E12" w:rsidRDefault="00E91E12" w:rsidP="00786D9F">
      <w:pPr>
        <w:pStyle w:val="ListParagraph"/>
      </w:pPr>
      <w:r>
        <w:rPr>
          <w:noProof/>
        </w:rPr>
        <w:drawing>
          <wp:inline distT="0" distB="0" distL="0" distR="0" wp14:anchorId="1EF4369A" wp14:editId="19DF869E">
            <wp:extent cx="5735782" cy="26369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219" cy="273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C0428" w14:textId="22B849A8" w:rsidR="00DD752D" w:rsidRDefault="00DD752D" w:rsidP="00DD752D">
      <w:pPr>
        <w:pStyle w:val="Heading3"/>
      </w:pPr>
      <w:r>
        <w:t xml:space="preserve">Immediately invoke function expression </w:t>
      </w:r>
    </w:p>
    <w:p w14:paraId="12EE8548" w14:textId="3EFDB58D" w:rsidR="00DD752D" w:rsidRDefault="00DD752D" w:rsidP="00DD752D">
      <w:r>
        <w:rPr>
          <w:noProof/>
        </w:rPr>
        <w:drawing>
          <wp:inline distT="0" distB="0" distL="0" distR="0" wp14:anchorId="2CAD9D1D" wp14:editId="667CD36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C069" w14:textId="6F28F02E" w:rsidR="0012210F" w:rsidRDefault="0012210F" w:rsidP="0012210F">
      <w:pPr>
        <w:pStyle w:val="Heading3"/>
      </w:pPr>
      <w:r>
        <w:t>Closures</w:t>
      </w:r>
    </w:p>
    <w:p w14:paraId="68F56B60" w14:textId="0FA506AB" w:rsidR="0012210F" w:rsidRPr="0012210F" w:rsidRDefault="0012210F" w:rsidP="0012210F">
      <w:r w:rsidRPr="0012210F">
        <w:rPr>
          <w:noProof/>
        </w:rPr>
        <w:drawing>
          <wp:inline distT="0" distB="0" distL="0" distR="0" wp14:anchorId="48FD930E" wp14:editId="1673B096">
            <wp:extent cx="5943600" cy="3343275"/>
            <wp:effectExtent l="0" t="0" r="0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595" w14:textId="77777777" w:rsidR="00DD752D" w:rsidRPr="00E91E12" w:rsidRDefault="00DD752D" w:rsidP="00DD752D">
      <w:pPr>
        <w:pStyle w:val="Heading3"/>
      </w:pPr>
    </w:p>
    <w:p w14:paraId="1EB4BDC8" w14:textId="105B69C4" w:rsidR="0010203F" w:rsidRPr="00F433F9" w:rsidRDefault="002617FC" w:rsidP="002617FC">
      <w:pPr>
        <w:pStyle w:val="Heading2"/>
      </w:pPr>
      <w:r w:rsidRPr="00F433F9">
        <w:t>Arrays</w:t>
      </w:r>
    </w:p>
    <w:p w14:paraId="74E9F876" w14:textId="4C82D400" w:rsidR="002617FC" w:rsidRPr="00930FDD" w:rsidRDefault="002617FC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a data structure container that can contain any type of variables (not like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>)</w:t>
      </w:r>
      <w:r w:rsidR="00CA2710" w:rsidRPr="00930FDD">
        <w:rPr>
          <w:color w:val="525252" w:themeColor="accent3" w:themeShade="80"/>
        </w:rPr>
        <w:t>and even an anther array</w:t>
      </w:r>
      <w:r w:rsidRPr="00930FDD">
        <w:rPr>
          <w:color w:val="525252" w:themeColor="accent3" w:themeShade="80"/>
        </w:rPr>
        <w:t>, we can declare it in different ways, like:</w:t>
      </w:r>
      <w:r w:rsidR="00930FDD" w:rsidRPr="00930FDD">
        <w:rPr>
          <w:noProof/>
        </w:rPr>
        <w:t xml:space="preserve"> </w:t>
      </w:r>
      <w:r w:rsidR="00930FDD">
        <w:rPr>
          <w:noProof/>
        </w:rPr>
        <w:drawing>
          <wp:inline distT="0" distB="0" distL="0" distR="0" wp14:anchorId="4C0548A3" wp14:editId="433F5FF5">
            <wp:extent cx="5943600" cy="299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9333" w14:textId="399D5172" w:rsidR="002617FC" w:rsidRDefault="002617FC" w:rsidP="002617FC"/>
    <w:p w14:paraId="4A15B451" w14:textId="2A58B310" w:rsidR="00D71E04" w:rsidRPr="001B793F" w:rsidRDefault="00D71E04" w:rsidP="00930FDD">
      <w:pPr>
        <w:pStyle w:val="Heading3"/>
        <w:numPr>
          <w:ilvl w:val="0"/>
          <w:numId w:val="3"/>
        </w:numPr>
        <w:rPr>
          <w:color w:val="1F3864" w:themeColor="accent1" w:themeShade="80"/>
        </w:rPr>
      </w:pPr>
      <w:r w:rsidRPr="001B793F">
        <w:rPr>
          <w:color w:val="1F3864" w:themeColor="accent1" w:themeShade="80"/>
        </w:rPr>
        <w:t>Basic array methods</w:t>
      </w:r>
    </w:p>
    <w:p w14:paraId="0BC1E1EF" w14:textId="39D0DC29" w:rsidR="00004BAF" w:rsidRDefault="00D71E04" w:rsidP="00930FDD">
      <w:pPr>
        <w:ind w:left="360" w:firstLine="360"/>
      </w:pPr>
      <w:r>
        <w:rPr>
          <w:noProof/>
        </w:rPr>
        <w:drawing>
          <wp:inline distT="0" distB="0" distL="0" distR="0" wp14:anchorId="06C0655F" wp14:editId="4E5CFF47">
            <wp:extent cx="3858491" cy="4228263"/>
            <wp:effectExtent l="0" t="0" r="889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26" cy="425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F5AD" w14:textId="0F435765" w:rsidR="00020335" w:rsidRDefault="00020335" w:rsidP="00930FDD">
      <w:pPr>
        <w:ind w:left="360" w:firstLine="360"/>
      </w:pPr>
      <w:r>
        <w:t>We can use method to access the array instead of square brackets it so much helpful when we want to use a negative index to access the array from the end.</w:t>
      </w:r>
      <w:r>
        <w:rPr>
          <w:noProof/>
        </w:rPr>
        <w:drawing>
          <wp:inline distT="0" distB="0" distL="0" distR="0" wp14:anchorId="007B966C" wp14:editId="35E934E3">
            <wp:extent cx="3832860" cy="350485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30" cy="352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851A" w14:textId="4BFBC34A" w:rsidR="002E54E5" w:rsidRDefault="002E54E5" w:rsidP="00930FDD">
      <w:pPr>
        <w:ind w:left="360" w:firstLine="360"/>
      </w:pPr>
      <w:r>
        <w:rPr>
          <w:noProof/>
        </w:rPr>
        <w:drawing>
          <wp:inline distT="0" distB="0" distL="0" distR="0" wp14:anchorId="147FD570" wp14:editId="1C9A34D2">
            <wp:extent cx="3917887" cy="6492240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500" cy="65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085" w14:textId="435F200C" w:rsidR="00020335" w:rsidRDefault="00020335" w:rsidP="00930FDD">
      <w:pPr>
        <w:ind w:left="360" w:firstLine="360"/>
      </w:pPr>
    </w:p>
    <w:p w14:paraId="55C757AB" w14:textId="1976453D" w:rsidR="001B793F" w:rsidRPr="00F433F9" w:rsidRDefault="00BA1B71" w:rsidP="001B793F">
      <w:pPr>
        <w:pStyle w:val="Heading2"/>
      </w:pPr>
      <w:r w:rsidRPr="00F433F9">
        <w:t>Object</w:t>
      </w:r>
      <w:r w:rsidR="00F433F9" w:rsidRPr="00F433F9">
        <w:t xml:space="preserve"> </w:t>
      </w:r>
    </w:p>
    <w:p w14:paraId="5876024F" w14:textId="7AF724B2" w:rsidR="00BA1B71" w:rsidRPr="00930FDD" w:rsidRDefault="00930FDD" w:rsidP="00930FDD">
      <w:pPr>
        <w:pStyle w:val="ListParagraph"/>
        <w:numPr>
          <w:ilvl w:val="0"/>
          <w:numId w:val="3"/>
        </w:numPr>
        <w:rPr>
          <w:color w:val="525252" w:themeColor="accent3" w:themeShade="80"/>
        </w:rPr>
      </w:pPr>
      <w:r w:rsidRPr="00930FDD">
        <w:rPr>
          <w:color w:val="525252" w:themeColor="accent3" w:themeShade="80"/>
        </w:rPr>
        <w:t xml:space="preserve">It’s like the map in </w:t>
      </w:r>
      <w:proofErr w:type="spellStart"/>
      <w:r w:rsidRPr="00930FDD">
        <w:rPr>
          <w:color w:val="525252" w:themeColor="accent3" w:themeShade="80"/>
        </w:rPr>
        <w:t>c++</w:t>
      </w:r>
      <w:proofErr w:type="spellEnd"/>
      <w:r w:rsidRPr="00930FDD">
        <w:rPr>
          <w:color w:val="525252" w:themeColor="accent3" w:themeShade="80"/>
        </w:rPr>
        <w:t xml:space="preserve"> store the values and key for each. We can access the values by them keys in two ways in dot notation and bracket notation.</w:t>
      </w:r>
      <w:r w:rsidRPr="00930FDD">
        <w:rPr>
          <w:noProof/>
          <w:color w:val="525252" w:themeColor="accent3" w:themeShade="80"/>
        </w:rPr>
        <w:t xml:space="preserve"> </w:t>
      </w:r>
      <w:r w:rsidRPr="001B793F">
        <w:rPr>
          <w:noProof/>
          <w:color w:val="525252" w:themeColor="accent3" w:themeShade="80"/>
        </w:rPr>
        <w:drawing>
          <wp:inline distT="0" distB="0" distL="0" distR="0" wp14:anchorId="0B4CEA13" wp14:editId="20BC82EB">
            <wp:extent cx="3664527" cy="221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296" cy="2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CE877" w14:textId="44E032F5" w:rsidR="007A6B82" w:rsidRPr="001B793F" w:rsidRDefault="007A6B82" w:rsidP="00BA1B71">
      <w:pPr>
        <w:rPr>
          <w:color w:val="525252" w:themeColor="accent3" w:themeShade="80"/>
        </w:rPr>
      </w:pPr>
    </w:p>
    <w:p w14:paraId="16044FFF" w14:textId="2F0C504C" w:rsidR="007A6B82" w:rsidRPr="00E91E12" w:rsidRDefault="007A6B8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Dot notation</w:t>
      </w:r>
      <w:r w:rsidR="004C10B2" w:rsidRPr="00E91E12">
        <w:rPr>
          <w:color w:val="525252" w:themeColor="accent3" w:themeShade="80"/>
        </w:rPr>
        <w:t xml:space="preserve">: </w:t>
      </w:r>
      <w:r w:rsidRPr="00E91E12">
        <w:rPr>
          <w:color w:val="525252" w:themeColor="accent3" w:themeShade="80"/>
        </w:rPr>
        <w:t>It accesses the value by only his name directly, but it cleaner and easier to use.</w:t>
      </w:r>
    </w:p>
    <w:p w14:paraId="7584DB14" w14:textId="0A731356" w:rsidR="004C10B2" w:rsidRPr="00E91E12" w:rsidRDefault="004C10B2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Brackets notation: It can access the value by name and accepts expressions.</w:t>
      </w:r>
      <w:r w:rsidR="00E91E12" w:rsidRPr="00E91E12">
        <w:rPr>
          <w:noProof/>
          <w:color w:val="525252" w:themeColor="accent3" w:themeShade="80"/>
        </w:rPr>
        <w:t xml:space="preserve"> </w:t>
      </w:r>
      <w:r w:rsidR="00E91E12" w:rsidRPr="001B793F">
        <w:rPr>
          <w:noProof/>
          <w:color w:val="525252" w:themeColor="accent3" w:themeShade="80"/>
        </w:rPr>
        <w:drawing>
          <wp:inline distT="0" distB="0" distL="0" distR="0" wp14:anchorId="20ECE496" wp14:editId="6BAE07D0">
            <wp:extent cx="5943600" cy="2362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447" w14:textId="10B9AD4D" w:rsidR="004C10B2" w:rsidRPr="001B793F" w:rsidRDefault="004C10B2" w:rsidP="004C10B2">
      <w:pPr>
        <w:rPr>
          <w:color w:val="525252" w:themeColor="accent3" w:themeShade="80"/>
        </w:rPr>
      </w:pPr>
    </w:p>
    <w:p w14:paraId="2D0463A9" w14:textId="20711DD5" w:rsidR="004C10B2" w:rsidRPr="00E91E12" w:rsidRDefault="00856385" w:rsidP="00E91E12">
      <w:pPr>
        <w:pStyle w:val="ListParagraph"/>
        <w:numPr>
          <w:ilvl w:val="0"/>
          <w:numId w:val="2"/>
        </w:numPr>
        <w:rPr>
          <w:color w:val="525252" w:themeColor="accent3" w:themeShade="80"/>
        </w:rPr>
      </w:pPr>
      <w:r w:rsidRPr="00E91E12">
        <w:rPr>
          <w:color w:val="525252" w:themeColor="accent3" w:themeShade="80"/>
        </w:rPr>
        <w:t>We can easily add new properties by the two ways: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210458F5" wp14:editId="3ED5858C">
            <wp:extent cx="4024745" cy="1686867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6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BB9" w14:textId="0D3C5F25" w:rsidR="00856385" w:rsidRDefault="00856385" w:rsidP="004C10B2"/>
    <w:p w14:paraId="6ED3022D" w14:textId="65631DFA" w:rsidR="007A6B82" w:rsidRDefault="00F433F9" w:rsidP="00E91E12">
      <w:pPr>
        <w:pStyle w:val="ListParagraph"/>
        <w:numPr>
          <w:ilvl w:val="0"/>
          <w:numId w:val="2"/>
        </w:numPr>
      </w:pPr>
      <w:r>
        <w:t>We can as well add a function to an object in this case it call a method and it write only in expression way.</w:t>
      </w:r>
      <w:r w:rsidR="00E91E12" w:rsidRPr="00E91E12">
        <w:rPr>
          <w:noProof/>
        </w:rPr>
        <w:t xml:space="preserve"> </w:t>
      </w:r>
      <w:r w:rsidR="00E91E12">
        <w:rPr>
          <w:noProof/>
        </w:rPr>
        <w:drawing>
          <wp:inline distT="0" distB="0" distL="0" distR="0" wp14:anchorId="6D307DB8" wp14:editId="084457D4">
            <wp:extent cx="5943600" cy="3190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8A37" w14:textId="77777777" w:rsidR="00F3249D" w:rsidRDefault="00F3249D" w:rsidP="00F3249D">
      <w:pPr>
        <w:pStyle w:val="ListParagraph"/>
      </w:pPr>
    </w:p>
    <w:p w14:paraId="2681F562" w14:textId="56F5D2AF" w:rsidR="00F3249D" w:rsidRDefault="00F3249D" w:rsidP="00F3249D">
      <w:pPr>
        <w:pStyle w:val="Heading2"/>
      </w:pPr>
      <w:r>
        <w:t>Scope and scope chain</w:t>
      </w:r>
    </w:p>
    <w:p w14:paraId="2FA0582B" w14:textId="574939C9" w:rsidR="00F3249D" w:rsidRDefault="00F3249D" w:rsidP="00F3249D">
      <w:pPr>
        <w:pStyle w:val="ListParagraph"/>
        <w:numPr>
          <w:ilvl w:val="0"/>
          <w:numId w:val="2"/>
        </w:numPr>
      </w:pPr>
      <w:r w:rsidRPr="00F3249D">
        <w:rPr>
          <w:noProof/>
        </w:rPr>
        <w:drawing>
          <wp:inline distT="0" distB="0" distL="0" distR="0" wp14:anchorId="39272B7B" wp14:editId="6EAE754A">
            <wp:extent cx="5943600" cy="3277870"/>
            <wp:effectExtent l="0" t="0" r="0" b="0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A684" w14:textId="29518BDF" w:rsidR="0068235D" w:rsidRDefault="0068235D" w:rsidP="0068235D">
      <w:pPr>
        <w:pStyle w:val="Heading2"/>
      </w:pPr>
      <w:r>
        <w:t>Loop</w:t>
      </w:r>
    </w:p>
    <w:p w14:paraId="386FB4DE" w14:textId="08A3CAA7" w:rsidR="0068235D" w:rsidRDefault="0068235D" w:rsidP="0068235D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93CE9A4" wp14:editId="2B48A4E1">
            <wp:extent cx="5943600" cy="170053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BF65" w14:textId="49CE9279" w:rsidR="00F72913" w:rsidRDefault="00F72913" w:rsidP="00F72913">
      <w:pPr>
        <w:pStyle w:val="Heading3"/>
      </w:pPr>
      <w:r>
        <w:t>ForEach</w:t>
      </w:r>
    </w:p>
    <w:p w14:paraId="14D5FA09" w14:textId="3A14724A" w:rsidR="00F72913" w:rsidRDefault="00F72913" w:rsidP="00F72913">
      <w:pPr>
        <w:pStyle w:val="ListParagraph"/>
        <w:numPr>
          <w:ilvl w:val="0"/>
          <w:numId w:val="2"/>
        </w:numPr>
      </w:pPr>
      <w:r>
        <w:t xml:space="preserve">It loops over the array and modify it like the normal </w:t>
      </w:r>
      <w:r w:rsidR="0006640E">
        <w:t>loop but so much helpful for method chaining</w:t>
      </w:r>
    </w:p>
    <w:p w14:paraId="3D7150AF" w14:textId="6857184C" w:rsidR="0006640E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50CD8E0B" wp14:editId="0E56D025">
            <wp:extent cx="5943600" cy="4360545"/>
            <wp:effectExtent l="0" t="0" r="0" b="1905"/>
            <wp:docPr id="22" name="Picture 22" descr="ForEach on array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ForEach on arrays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302" w14:textId="6D440973" w:rsidR="0006640E" w:rsidRPr="00F72913" w:rsidRDefault="0006640E" w:rsidP="00F7291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662B736A" wp14:editId="28E9120D">
            <wp:extent cx="5943600" cy="4179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FAB" w14:textId="304E603B" w:rsidR="00F72913" w:rsidRDefault="00F72913" w:rsidP="00F72913">
      <w:pPr>
        <w:pStyle w:val="Heading3"/>
      </w:pPr>
      <w:r>
        <w:t>map</w:t>
      </w:r>
    </w:p>
    <w:p w14:paraId="4B415B9C" w14:textId="7E946689" w:rsidR="00F72913" w:rsidRDefault="00F72913" w:rsidP="00F72913">
      <w:pPr>
        <w:pStyle w:val="ListParagraph"/>
        <w:numPr>
          <w:ilvl w:val="0"/>
          <w:numId w:val="2"/>
        </w:numPr>
      </w:pPr>
      <w:r>
        <w:t>It returns a new array with chance than happen in the callback function</w:t>
      </w:r>
    </w:p>
    <w:p w14:paraId="3CE37439" w14:textId="2D3C3EE0" w:rsidR="0006640E" w:rsidRDefault="00F72913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2B1D3A1F" wp14:editId="7FBFD5C0">
            <wp:extent cx="5943600" cy="4638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4E6DF" w14:textId="2254D6DE" w:rsidR="0006640E" w:rsidRDefault="0006640E" w:rsidP="0006640E">
      <w:pPr>
        <w:pStyle w:val="Heading3"/>
        <w:rPr>
          <w:rFonts w:eastAsiaTheme="minorHAnsi"/>
        </w:rPr>
      </w:pPr>
      <w:r>
        <w:rPr>
          <w:rFonts w:eastAsiaTheme="minorHAnsi"/>
        </w:rPr>
        <w:t xml:space="preserve">Filter </w:t>
      </w:r>
    </w:p>
    <w:p w14:paraId="2BC3D3A6" w14:textId="2E3FE23C" w:rsidR="0006640E" w:rsidRDefault="0006640E" w:rsidP="0006640E">
      <w:pPr>
        <w:pStyle w:val="ListParagraph"/>
        <w:numPr>
          <w:ilvl w:val="0"/>
          <w:numId w:val="2"/>
        </w:numPr>
      </w:pPr>
      <w:r>
        <w:t xml:space="preserve">It </w:t>
      </w:r>
      <w:r w:rsidR="00020335">
        <w:t>filters</w:t>
      </w:r>
      <w:r>
        <w:t xml:space="preserve"> the array base on </w:t>
      </w:r>
      <w:proofErr w:type="spellStart"/>
      <w:r>
        <w:t>bo</w:t>
      </w:r>
      <w:r w:rsidR="00020335">
        <w:t>olen</w:t>
      </w:r>
      <w:proofErr w:type="spellEnd"/>
      <w:r w:rsidR="00020335">
        <w:t xml:space="preserve"> callback function </w:t>
      </w:r>
    </w:p>
    <w:p w14:paraId="493A3D08" w14:textId="7D661CB8" w:rsidR="00020335" w:rsidRDefault="00020335" w:rsidP="0006640E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08CD4ADB" wp14:editId="05F2F5E6">
            <wp:extent cx="5943600" cy="36099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C125" w14:textId="0DBCC6A6" w:rsidR="00BF5E53" w:rsidRDefault="00BF5E53" w:rsidP="00BF5E53">
      <w:pPr>
        <w:pStyle w:val="Heading3"/>
      </w:pPr>
      <w:r>
        <w:t>Reduce</w:t>
      </w:r>
    </w:p>
    <w:p w14:paraId="175B7B46" w14:textId="2C4D61F5" w:rsidR="00BF5E53" w:rsidRDefault="00BF5E53" w:rsidP="00BF5E53">
      <w:r>
        <w:tab/>
        <w:t xml:space="preserve">It collect all array in singe value (whatever it type) through any process </w:t>
      </w:r>
    </w:p>
    <w:p w14:paraId="376653AA" w14:textId="14D9CA96" w:rsidR="00BF5E53" w:rsidRPr="00BF5E53" w:rsidRDefault="00BF5E53" w:rsidP="00BF5E5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23DAAA6" wp14:editId="3B199E91">
            <wp:extent cx="5458221" cy="454152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787" cy="45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1972" w14:textId="36877C8E" w:rsidR="00E55EB3" w:rsidRDefault="00487B02" w:rsidP="00E55EB3">
      <w:pPr>
        <w:pStyle w:val="Heading2"/>
      </w:pPr>
      <w:r>
        <w:t>Container</w:t>
      </w:r>
      <w:r w:rsidR="00E55EB3">
        <w:t xml:space="preserve"> </w:t>
      </w:r>
    </w:p>
    <w:p w14:paraId="06C214DA" w14:textId="4EA8477E" w:rsidR="00E55EB3" w:rsidRPr="00E55EB3" w:rsidRDefault="00E55EB3" w:rsidP="00E55EB3">
      <w:r w:rsidRPr="00E55EB3">
        <w:rPr>
          <w:noProof/>
        </w:rPr>
        <w:drawing>
          <wp:inline distT="0" distB="0" distL="0" distR="0" wp14:anchorId="28CB8EA2" wp14:editId="1E265363">
            <wp:extent cx="6804660" cy="3817443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1871" cy="383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9A6D" w14:textId="4D3DD996" w:rsidR="00487B02" w:rsidRDefault="00487B02" w:rsidP="00487B02">
      <w:pPr>
        <w:pStyle w:val="Heading3"/>
      </w:pPr>
      <w:r>
        <w:lastRenderedPageBreak/>
        <w:tab/>
        <w:t>Sets:</w:t>
      </w:r>
    </w:p>
    <w:p w14:paraId="57019696" w14:textId="255A8480" w:rsidR="00487B02" w:rsidRDefault="00487B02" w:rsidP="00EF0786">
      <w:pPr>
        <w:ind w:left="720"/>
      </w:pPr>
      <w:r>
        <w:t xml:space="preserve">It like the array but her elements are unique and hasn’t index, it can be </w:t>
      </w:r>
      <w:proofErr w:type="spellStart"/>
      <w:r>
        <w:t>use</w:t>
      </w:r>
      <w:proofErr w:type="spellEnd"/>
      <w:r>
        <w:t xml:space="preserve"> to ignore the duplicate of any arra</w:t>
      </w:r>
      <w:r w:rsidR="00EF0786">
        <w:t>y</w:t>
      </w:r>
      <w:r w:rsidR="00EF0786">
        <w:rPr>
          <w:noProof/>
        </w:rPr>
        <w:drawing>
          <wp:inline distT="0" distB="0" distL="0" distR="0" wp14:anchorId="4026AE04" wp14:editId="6C0ACC26">
            <wp:extent cx="5367004" cy="5928360"/>
            <wp:effectExtent l="0" t="0" r="5715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18" cy="593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ED2" w14:textId="51EA1F5B" w:rsidR="009D4D5D" w:rsidRDefault="009D4D5D" w:rsidP="009D4D5D">
      <w:pPr>
        <w:pStyle w:val="Heading3"/>
      </w:pPr>
      <w:r>
        <w:tab/>
        <w:t>Maps:</w:t>
      </w:r>
    </w:p>
    <w:p w14:paraId="57B5BD82" w14:textId="1002351E" w:rsidR="0039086B" w:rsidRDefault="009D4D5D" w:rsidP="0039086B">
      <w:pPr>
        <w:ind w:left="720"/>
      </w:pPr>
      <w:r>
        <w:tab/>
        <w:t>Its anther data structure much like objects but the difference that it accept any type of keys even an object or array</w:t>
      </w:r>
      <w:r w:rsidR="0039086B">
        <w:t>.</w:t>
      </w:r>
      <w:r w:rsidR="00A06D3A">
        <w:t xml:space="preserve"> Initialize </w:t>
      </w:r>
    </w:p>
    <w:p w14:paraId="2927F9C2" w14:textId="3FBC6C42" w:rsidR="009D4D5D" w:rsidRDefault="0039086B" w:rsidP="0039086B">
      <w:r>
        <w:rPr>
          <w:noProof/>
        </w:rPr>
        <w:lastRenderedPageBreak/>
        <w:drawing>
          <wp:inline distT="0" distB="0" distL="0" distR="0" wp14:anchorId="5A806F21" wp14:editId="53952391">
            <wp:extent cx="6694805" cy="45796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9223" cy="46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47F8" w14:textId="55D18EE6" w:rsidR="00E55EB3" w:rsidRDefault="00A06D3A" w:rsidP="00E55EB3">
      <w:r>
        <w:rPr>
          <w:noProof/>
        </w:rPr>
        <w:lastRenderedPageBreak/>
        <w:drawing>
          <wp:inline distT="0" distB="0" distL="0" distR="0" wp14:anchorId="21EA3405" wp14:editId="4032C963">
            <wp:extent cx="5943600" cy="678307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B66" w14:textId="01D6B248" w:rsidR="00273DB3" w:rsidRDefault="00273DB3" w:rsidP="00273DB3">
      <w:pPr>
        <w:pStyle w:val="Heading2"/>
      </w:pPr>
      <w:r>
        <w:lastRenderedPageBreak/>
        <w:t>Strings</w:t>
      </w:r>
    </w:p>
    <w:p w14:paraId="248228FC" w14:textId="7BA81932" w:rsidR="00273DB3" w:rsidRDefault="009D3024" w:rsidP="00273DB3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1571E82" wp14:editId="45FFA6A0">
            <wp:extent cx="5943600" cy="5025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8188" w14:textId="03809F38" w:rsidR="009D3024" w:rsidRDefault="00AF4BC3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67E46EF" wp14:editId="7E93B480">
            <wp:extent cx="4420235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F9D" w14:textId="47C67CB3" w:rsidR="00AF4BC3" w:rsidRPr="00273DB3" w:rsidRDefault="00456F8F" w:rsidP="00273DB3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24AAAA55" wp14:editId="3515809A">
            <wp:extent cx="5723255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78D" w14:textId="0DB16E03" w:rsidR="00E55EB3" w:rsidRDefault="00E55EB3" w:rsidP="00E55EB3"/>
    <w:p w14:paraId="6AD62EFF" w14:textId="77777777" w:rsidR="00E55EB3" w:rsidRPr="009D4D5D" w:rsidRDefault="00E55EB3" w:rsidP="00E55EB3"/>
    <w:p w14:paraId="3DA78292" w14:textId="77777777" w:rsidR="00487B02" w:rsidRPr="0068235D" w:rsidRDefault="00487B02" w:rsidP="00487B02"/>
    <w:p w14:paraId="26EFE9C2" w14:textId="3C09F5B5" w:rsidR="00E91E12" w:rsidRDefault="00E91E12" w:rsidP="007A6B82"/>
    <w:p w14:paraId="54B5BA2B" w14:textId="77777777" w:rsidR="00E91E12" w:rsidRPr="007A6B82" w:rsidRDefault="00E91E12" w:rsidP="007A6B82"/>
    <w:p w14:paraId="57A55265" w14:textId="77777777" w:rsidR="00D71E04" w:rsidRDefault="00D71E04" w:rsidP="002617FC"/>
    <w:p w14:paraId="229437E0" w14:textId="71D34D14" w:rsidR="002617FC" w:rsidRDefault="002617FC" w:rsidP="002617FC"/>
    <w:p w14:paraId="7959A8CE" w14:textId="5240ED9A" w:rsidR="00004BAF" w:rsidRPr="002617FC" w:rsidRDefault="00004BAF" w:rsidP="002617FC"/>
    <w:sectPr w:rsidR="00004BAF" w:rsidRPr="002617FC" w:rsidSect="002D0788">
      <w:pgSz w:w="12240" w:h="15840"/>
      <w:pgMar w:top="540" w:right="1440" w:bottom="9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647F58"/>
    <w:multiLevelType w:val="hybridMultilevel"/>
    <w:tmpl w:val="585AEF72"/>
    <w:lvl w:ilvl="0" w:tplc="D696EBF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952AF4"/>
    <w:multiLevelType w:val="hybridMultilevel"/>
    <w:tmpl w:val="28C8EE6E"/>
    <w:lvl w:ilvl="0" w:tplc="5E460CF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376D8C"/>
    <w:multiLevelType w:val="hybridMultilevel"/>
    <w:tmpl w:val="3EA0118E"/>
    <w:lvl w:ilvl="0" w:tplc="CF4E9A2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6623101">
    <w:abstractNumId w:val="0"/>
  </w:num>
  <w:num w:numId="2" w16cid:durableId="93862289">
    <w:abstractNumId w:val="1"/>
  </w:num>
  <w:num w:numId="3" w16cid:durableId="11917187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B9B"/>
    <w:rsid w:val="00004BAF"/>
    <w:rsid w:val="00011CDC"/>
    <w:rsid w:val="000170F3"/>
    <w:rsid w:val="00020335"/>
    <w:rsid w:val="000528F9"/>
    <w:rsid w:val="0006640E"/>
    <w:rsid w:val="000F2BDB"/>
    <w:rsid w:val="0010203F"/>
    <w:rsid w:val="00114190"/>
    <w:rsid w:val="0012210F"/>
    <w:rsid w:val="001B793F"/>
    <w:rsid w:val="002617FC"/>
    <w:rsid w:val="00273DB3"/>
    <w:rsid w:val="002D0788"/>
    <w:rsid w:val="002D2274"/>
    <w:rsid w:val="002E54E5"/>
    <w:rsid w:val="0039086B"/>
    <w:rsid w:val="00456F8F"/>
    <w:rsid w:val="00487B02"/>
    <w:rsid w:val="004C10B2"/>
    <w:rsid w:val="005A6A6E"/>
    <w:rsid w:val="0068235D"/>
    <w:rsid w:val="006F303A"/>
    <w:rsid w:val="00716E6F"/>
    <w:rsid w:val="00786D9F"/>
    <w:rsid w:val="007A1A58"/>
    <w:rsid w:val="007A6B82"/>
    <w:rsid w:val="00856385"/>
    <w:rsid w:val="008756C2"/>
    <w:rsid w:val="00930FDD"/>
    <w:rsid w:val="009354ED"/>
    <w:rsid w:val="009D3024"/>
    <w:rsid w:val="009D4D5D"/>
    <w:rsid w:val="00A06D3A"/>
    <w:rsid w:val="00A62991"/>
    <w:rsid w:val="00AF3100"/>
    <w:rsid w:val="00AF4BC3"/>
    <w:rsid w:val="00B36CEC"/>
    <w:rsid w:val="00B476A8"/>
    <w:rsid w:val="00BA1B71"/>
    <w:rsid w:val="00BF5E53"/>
    <w:rsid w:val="00CA2710"/>
    <w:rsid w:val="00CD6726"/>
    <w:rsid w:val="00D2374A"/>
    <w:rsid w:val="00D71E04"/>
    <w:rsid w:val="00D73C6B"/>
    <w:rsid w:val="00DA4463"/>
    <w:rsid w:val="00DB2C29"/>
    <w:rsid w:val="00DD752D"/>
    <w:rsid w:val="00E55EB3"/>
    <w:rsid w:val="00E90B9B"/>
    <w:rsid w:val="00E91E12"/>
    <w:rsid w:val="00E96A43"/>
    <w:rsid w:val="00EF0786"/>
    <w:rsid w:val="00F058D1"/>
    <w:rsid w:val="00F3249D"/>
    <w:rsid w:val="00F433F9"/>
    <w:rsid w:val="00F72913"/>
    <w:rsid w:val="00FE1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FA649"/>
  <w15:chartTrackingRefBased/>
  <w15:docId w15:val="{0C4BEACB-42AC-4DE7-A6A1-40450BB08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37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6E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6C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44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16E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6C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237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DA446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E91E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3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6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3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9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5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35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3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40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9</Pages>
  <Words>372</Words>
  <Characters>2123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 20210477</dc:creator>
  <cp:keywords/>
  <dc:description/>
  <cp:lastModifiedBy>Salah 20210477</cp:lastModifiedBy>
  <cp:revision>17</cp:revision>
  <dcterms:created xsi:type="dcterms:W3CDTF">2022-05-31T12:55:00Z</dcterms:created>
  <dcterms:modified xsi:type="dcterms:W3CDTF">2022-07-14T13:38:00Z</dcterms:modified>
</cp:coreProperties>
</file>